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>
        <w:rPr>
          <w:lang w:val="uk-UA"/>
        </w:rPr>
        <w:t xml:space="preserve">        </w:t>
      </w:r>
      <w:r>
        <w:object w:dxaOrig="676" w:dyaOrig="979">
          <v:rect id="rectole0000000001" o:spid="_x0000_i1025" style="width:33.75pt;height:48.75pt" o:ole="" o:preferrelative="t" stroked="f">
            <v:imagedata r:id="rId5" o:title=""/>
          </v:rect>
          <o:OLEObject Type="Embed" ProgID="StaticMetafile" ShapeID="rectole0000000001" DrawAspect="Content" ObjectID="_1674630708" r:id="rId6"/>
        </w:object>
      </w:r>
      <w:r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:rsidR="0051356C" w:rsidRDefault="0051356C" w:rsidP="0051356C">
      <w:pPr>
        <w:spacing w:after="0" w:line="240" w:lineRule="auto"/>
        <w:rPr>
          <w:rFonts w:ascii="Arial" w:eastAsia="Arial" w:hAnsi="Arial" w:cs="Arial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>
        <w:rPr>
          <w:rFonts w:ascii="Arial" w:eastAsia="Arial" w:hAnsi="Arial" w:cs="Arial"/>
          <w:b/>
          <w:sz w:val="24"/>
        </w:rPr>
        <w:t>ШЕПЕТІВСЬКА МІСЬКА РАДА</w:t>
      </w:r>
    </w:p>
    <w:p w:rsidR="0051356C" w:rsidRDefault="0051356C" w:rsidP="0051356C">
      <w:pPr>
        <w:spacing w:after="0" w:line="24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  <w:lang w:val="uk-UA"/>
        </w:rPr>
        <w:t xml:space="preserve">                                            </w:t>
      </w:r>
      <w:r>
        <w:rPr>
          <w:rFonts w:ascii="Arial" w:eastAsia="Arial" w:hAnsi="Arial" w:cs="Arial"/>
          <w:b/>
          <w:sz w:val="24"/>
        </w:rPr>
        <w:t>ХМЕЛЬНИЦЬКОЇ ОБЛАСТІ</w:t>
      </w:r>
    </w:p>
    <w:p w:rsidR="0051356C" w:rsidRDefault="0051356C" w:rsidP="0051356C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 </w:t>
      </w:r>
      <w:r>
        <w:rPr>
          <w:rFonts w:ascii="Arial" w:eastAsia="Arial" w:hAnsi="Arial" w:cs="Arial"/>
          <w:sz w:val="24"/>
        </w:rPr>
        <w:tab/>
      </w:r>
    </w:p>
    <w:p w:rsidR="0051356C" w:rsidRPr="00D05956" w:rsidRDefault="0051356C" w:rsidP="0051356C">
      <w:pPr>
        <w:spacing w:after="0" w:line="240" w:lineRule="auto"/>
        <w:rPr>
          <w:rFonts w:ascii="Arial" w:eastAsia="Arial" w:hAnsi="Arial" w:cs="Arial"/>
          <w:sz w:val="24"/>
          <w:lang w:val="uk-UA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             </w:t>
      </w:r>
    </w:p>
    <w:p w:rsidR="0051356C" w:rsidRDefault="0051356C" w:rsidP="0051356C">
      <w:pPr>
        <w:keepNext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uk-UA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>РІШЕННЯ</w:t>
      </w:r>
    </w:p>
    <w:p w:rsidR="0051356C" w:rsidRDefault="0051356C" w:rsidP="0051356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______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сесії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ради VIIІ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скликання</w:t>
      </w:r>
      <w:proofErr w:type="spellEnd"/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 2021 року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___</w:t>
      </w:r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м.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Шепетівка</w:t>
      </w:r>
      <w:proofErr w:type="spellEnd"/>
    </w:p>
    <w:p w:rsidR="0051356C" w:rsidRDefault="0051356C" w:rsidP="00513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1356C" w:rsidRDefault="0051356C" w:rsidP="00513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1356C" w:rsidRDefault="0051356C" w:rsidP="00513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передавального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акту </w:t>
      </w:r>
    </w:p>
    <w:p w:rsidR="0051356C" w:rsidRPr="00B7322A" w:rsidRDefault="0051356C" w:rsidP="00513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реорганізації</w:t>
      </w:r>
      <w:proofErr w:type="spellEnd"/>
      <w:r w:rsidR="00B7322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bookmarkStart w:id="0" w:name="_GoBack"/>
      <w:bookmarkEnd w:id="0"/>
    </w:p>
    <w:p w:rsidR="0051356C" w:rsidRDefault="0051356C" w:rsidP="00513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Пл</w:t>
      </w:r>
      <w:r>
        <w:rPr>
          <w:rFonts w:ascii="Times New Roman" w:eastAsia="Times New Roman" w:hAnsi="Times New Roman" w:cs="Times New Roman"/>
          <w:sz w:val="24"/>
          <w:lang w:val="uk-UA"/>
        </w:rPr>
        <w:t>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</w:t>
      </w:r>
    </w:p>
    <w:p w:rsidR="0051356C" w:rsidRDefault="0051356C" w:rsidP="0051356C">
      <w:pPr>
        <w:spacing w:before="249" w:after="0" w:line="240" w:lineRule="auto"/>
        <w:ind w:right="263" w:firstLine="70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передавальн</w:t>
      </w:r>
      <w:proofErr w:type="spellEnd"/>
      <w:r>
        <w:rPr>
          <w:rFonts w:ascii="Times New Roman" w:eastAsia="Times New Roman" w:hAnsi="Times New Roman" w:cs="Times New Roman"/>
          <w:sz w:val="24"/>
          <w:lang w:val="uk-UA"/>
        </w:rPr>
        <w:t xml:space="preserve">і </w:t>
      </w:r>
      <w:r>
        <w:rPr>
          <w:rFonts w:ascii="Times New Roman" w:eastAsia="Times New Roman" w:hAnsi="Times New Roman" w:cs="Times New Roman"/>
          <w:sz w:val="24"/>
        </w:rPr>
        <w:t>акт</w:t>
      </w:r>
      <w:r>
        <w:rPr>
          <w:rFonts w:ascii="Times New Roman" w:eastAsia="Times New Roman" w:hAnsi="Times New Roman" w:cs="Times New Roman"/>
          <w:sz w:val="24"/>
          <w:lang w:val="uk-UA"/>
        </w:rPr>
        <w:t>и</w:t>
      </w:r>
      <w:r>
        <w:rPr>
          <w:rFonts w:ascii="Times New Roman" w:eastAsia="Times New Roman" w:hAnsi="Times New Roman" w:cs="Times New Roman"/>
          <w:sz w:val="24"/>
        </w:rPr>
        <w:t>, складен</w:t>
      </w:r>
      <w:r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комісією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державну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реєстрацію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юридичних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фізичних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осіб-підприємців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громадських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формувань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», ст. ст. 104, 105, 107, </w:t>
      </w:r>
      <w:proofErr w:type="spellStart"/>
      <w:r>
        <w:rPr>
          <w:rFonts w:ascii="Times New Roman" w:eastAsia="Times New Roman" w:hAnsi="Times New Roman" w:cs="Times New Roman"/>
          <w:sz w:val="24"/>
        </w:rPr>
        <w:t>Цивільного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кодексу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ІІ </w:t>
      </w:r>
      <w:proofErr w:type="spellStart"/>
      <w:r>
        <w:rPr>
          <w:rFonts w:ascii="Times New Roman" w:eastAsia="Times New Roman" w:hAnsi="Times New Roman" w:cs="Times New Roman"/>
          <w:sz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VIII </w:t>
      </w:r>
      <w:proofErr w:type="spellStart"/>
      <w:r>
        <w:rPr>
          <w:rFonts w:ascii="Times New Roman" w:eastAsia="Times New Roman" w:hAnsi="Times New Roman" w:cs="Times New Roman"/>
          <w:sz w:val="24"/>
        </w:rPr>
        <w:t>скликання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30.11.2020 р.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5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Плесенської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шляхом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приєднання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ради», </w:t>
      </w:r>
      <w:proofErr w:type="spellStart"/>
      <w:r>
        <w:rPr>
          <w:rFonts w:ascii="Times New Roman" w:eastAsia="Times New Roman" w:hAnsi="Times New Roman" w:cs="Times New Roman"/>
          <w:sz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ст. 25, пунктом 6-1 </w:t>
      </w:r>
      <w:proofErr w:type="spellStart"/>
      <w:r>
        <w:rPr>
          <w:rFonts w:ascii="Times New Roman" w:eastAsia="Times New Roman" w:hAnsi="Times New Roman" w:cs="Times New Roman"/>
          <w:sz w:val="24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V «</w:t>
      </w:r>
      <w:proofErr w:type="spellStart"/>
      <w:r>
        <w:rPr>
          <w:rFonts w:ascii="Times New Roman" w:eastAsia="Times New Roman" w:hAnsi="Times New Roman" w:cs="Times New Roman"/>
          <w:sz w:val="24"/>
        </w:rPr>
        <w:t>Прикінцеві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перехідні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Закону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рада</w:t>
      </w:r>
    </w:p>
    <w:p w:rsidR="0051356C" w:rsidRDefault="0051356C" w:rsidP="00513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1356C" w:rsidRDefault="0051356C" w:rsidP="0051356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ВИРІШИЛА:</w:t>
      </w:r>
    </w:p>
    <w:p w:rsidR="0051356C" w:rsidRDefault="0051356C" w:rsidP="00513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1356C" w:rsidRDefault="0051356C" w:rsidP="0051356C">
      <w:pPr>
        <w:numPr>
          <w:ilvl w:val="0"/>
          <w:numId w:val="1"/>
        </w:numPr>
        <w:tabs>
          <w:tab w:val="left" w:pos="709"/>
          <w:tab w:val="left" w:pos="1134"/>
        </w:tabs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Затвердити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передавальн</w:t>
      </w:r>
      <w:proofErr w:type="spellEnd"/>
      <w:r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акт</w:t>
      </w:r>
      <w:r>
        <w:rPr>
          <w:rFonts w:ascii="Times New Roman" w:eastAsia="Times New Roman" w:hAnsi="Times New Roman" w:cs="Times New Roman"/>
          <w:sz w:val="24"/>
          <w:lang w:val="uk-UA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</w:t>
      </w:r>
      <w:proofErr w:type="spellStart"/>
      <w:r>
        <w:rPr>
          <w:rFonts w:ascii="Times New Roman" w:eastAsia="Times New Roman" w:hAnsi="Times New Roman" w:cs="Times New Roman"/>
          <w:sz w:val="24"/>
        </w:rPr>
        <w:t>додається</w:t>
      </w:r>
      <w:proofErr w:type="spellEnd"/>
      <w:r>
        <w:rPr>
          <w:rFonts w:ascii="Times New Roman" w:eastAsia="Times New Roman" w:hAnsi="Times New Roman" w:cs="Times New Roman"/>
          <w:sz w:val="24"/>
        </w:rPr>
        <w:t>).</w:t>
      </w:r>
    </w:p>
    <w:p w:rsidR="0051356C" w:rsidRDefault="0051356C" w:rsidP="0051356C">
      <w:pPr>
        <w:numPr>
          <w:ilvl w:val="0"/>
          <w:numId w:val="1"/>
        </w:numPr>
        <w:tabs>
          <w:tab w:val="left" w:pos="709"/>
          <w:tab w:val="left" w:pos="1134"/>
        </w:tabs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Уповноважити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голову </w:t>
      </w:r>
      <w:proofErr w:type="spellStart"/>
      <w:r>
        <w:rPr>
          <w:rFonts w:ascii="Times New Roman" w:eastAsia="Times New Roman" w:hAnsi="Times New Roman" w:cs="Times New Roman"/>
          <w:sz w:val="24"/>
        </w:rPr>
        <w:t>Бузиля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В.В. </w:t>
      </w:r>
      <w:proofErr w:type="spellStart"/>
      <w:r>
        <w:rPr>
          <w:rFonts w:ascii="Times New Roman" w:eastAsia="Times New Roman" w:hAnsi="Times New Roman" w:cs="Times New Roman"/>
          <w:sz w:val="24"/>
        </w:rPr>
        <w:t>здійснити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заходи </w:t>
      </w:r>
      <w:proofErr w:type="spellStart"/>
      <w:r>
        <w:rPr>
          <w:rFonts w:ascii="Times New Roman" w:eastAsia="Times New Roman" w:hAnsi="Times New Roman" w:cs="Times New Roman"/>
          <w:sz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реєстрації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припинення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особи –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(ЄДРПОУ 04404303),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міцезнаходження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с.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uk-UA"/>
        </w:rPr>
        <w:t>Ш</w:t>
      </w:r>
      <w:proofErr w:type="spellStart"/>
      <w:r>
        <w:rPr>
          <w:rFonts w:ascii="Times New Roman" w:eastAsia="Times New Roman" w:hAnsi="Times New Roman" w:cs="Times New Roman"/>
          <w:sz w:val="24"/>
        </w:rPr>
        <w:t>епетівського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Хмельницької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30420, шляхом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приєднання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(ЄДРПОУ 34175421),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ВУЛИЦЯ ОСТРОВСЬКОГО, 4 м.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Хмельницької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</w:rPr>
        <w:t>, 30400.</w:t>
      </w:r>
    </w:p>
    <w:p w:rsidR="0051356C" w:rsidRDefault="0051356C" w:rsidP="0051356C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депутатську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з </w:t>
      </w:r>
      <w:proofErr w:type="spellStart"/>
      <w:r>
        <w:rPr>
          <w:rFonts w:ascii="Times New Roman" w:eastAsia="Times New Roman" w:hAnsi="Times New Roman" w:cs="Times New Roman"/>
          <w:sz w:val="24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соціально-економічного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бюджету та </w:t>
      </w:r>
      <w:proofErr w:type="spellStart"/>
      <w:r>
        <w:rPr>
          <w:rFonts w:ascii="Times New Roman" w:eastAsia="Times New Roman" w:hAnsi="Times New Roman" w:cs="Times New Roman"/>
          <w:sz w:val="24"/>
        </w:rPr>
        <w:t>фінансів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(голова </w:t>
      </w:r>
      <w:proofErr w:type="spellStart"/>
      <w:r>
        <w:rPr>
          <w:rFonts w:ascii="Times New Roman" w:eastAsia="Times New Roman" w:hAnsi="Times New Roman" w:cs="Times New Roman"/>
          <w:sz w:val="24"/>
        </w:rPr>
        <w:t>Олійник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Г.В.) та заступника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Янушевського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В.В.</w:t>
      </w:r>
    </w:p>
    <w:p w:rsidR="0051356C" w:rsidRDefault="0051356C" w:rsidP="0051356C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51356C" w:rsidRDefault="0051356C" w:rsidP="0051356C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51356C" w:rsidRDefault="0051356C" w:rsidP="0051356C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Міський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голова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Віталій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БУЗИЛЬ</w:t>
      </w:r>
    </w:p>
    <w:p w:rsidR="007C6F8C" w:rsidRDefault="007C6F8C"/>
    <w:sectPr w:rsidR="007C6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9F69E8"/>
    <w:multiLevelType w:val="multilevel"/>
    <w:tmpl w:val="1DE42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CA"/>
    <w:rsid w:val="0051356C"/>
    <w:rsid w:val="006D28CA"/>
    <w:rsid w:val="007C6F8C"/>
    <w:rsid w:val="00B7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78C8-8DCC-45AA-9B79-330E4976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56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Company>diakov.net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2021-02-12T08:24:00Z</dcterms:created>
  <dcterms:modified xsi:type="dcterms:W3CDTF">2021-02-12T08:25:00Z</dcterms:modified>
</cp:coreProperties>
</file>